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2e91eb4bd43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期中二一預警通知避免退學危機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學期首度實施「期中二一預警制度」，學分二分之一不及格的學生成績，於本月16日寄函家長。教務長葛煥昭表示，「預警制度」要投入相當大的人力物力，為的是希望提升學生的學習效果，也避免可能面臨的退學壓力。對此，家長普遍表示贊同，也感謝學校的付出，可以清楚掌握孩子的學習，希望可以持續進行。
</w:t>
          <w:br/>
          <w:t>根據統計，工學院學生，期中考二分之一不及格的比例居首，管理學院次之，接著是理學院。對於預警制度，理工學院的學生大多表示，如果可加註班平均及成績的比例，家長對於學生的學習狀況，可有更全面的了解。對此葛煥昭表示，教務處會針對同學的建議，請資訊中心增加此項功能。若有特殊狀況，家長亦可打電話至學校詢問。此外，部分理工學院學生反應，家長收到預警通知，誤以為子女已被退學。葛煥昭說明，通知單已註明此為期中考成績，另解釋此為避免退學的預警機制，希望學生可以和家長多溝通。他進一步表示，預警制度是預防措施，只是早一步提醒同學，對自我的學習狀況要有所警覺，避免面臨退學壓力時，造成的心理負荷過大。
</w:t>
          <w:br/>
          <w:t>追蹤輔導亦是預警機制的重要環節，現已展開各項輔導。此預警制度使學生更積極面對自己的學習現況，部分有學習困擾的學生，會轉介至學生學習發展組。情緒方面需要尋求協助，則至諮商輔導組洽談。對此，諮輔組組長胡延薇表示，學校的導師都十分盡責，針對案例，也加以輔導溝通，學生有些是環境適應、人際溝通、兩性相處等問題，影響課業表現，初步洽談後，都已加以輔導，未來也會追蹤。也許「二一預警」，容易讓人有負面想法，但它本身就只是一種訊息，真正潛藏在背後的問題，才是值得學生及家長去探討和改善，希望大家以正向的態度面對。
</w:t>
          <w:br/>
          <w:t>系所也分別提出看法，管理學院院長陳敦基說：「預警制度的出發點良善，但許多作業程序仍需討論。」例如導師的輔導工作，需完成報表回覆學教中心、教務處及學務處，程序重複，恐怕造成導師的負擔。土木系系主任林堉溢則認為，預警制度確實可以當作學生學習狀況的參考，但有些科目的分數期中期末會視情況調整，學生也不需太過緊張。企管系導師李月華表示，該制度有其改善的空間，但的確可以藉此督導學生，避免過度樂觀。資訊系導師張智勇更表示，預警制度對教授和學生，都是一種工具，教師藉此督促學生，學生也可以產生危機意識。</w:t>
          <w:br/>
        </w:r>
      </w:r>
    </w:p>
  </w:body>
</w:document>
</file>