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a87415cdc314e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FOREIGN STUDENT LITTLE FLOWER GOT THE “SING YOUR SONG” CHAMPION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Many TKU good singers who came from various countries played their forte in “Sing Your Song”, an international singing competition, hosted by Office of International Exchange and International Education and International Education, in Carrie Chang Musical Hall last Thursday (1st). Little Flower, a French student, junior of Chinese department, sang her favorite song, Joanna’s “The Best Mistake I’d Ever Made” with her high rhythm and beautiful voice. She won the champion and 6000 NT dollars.
</w:t>
          <w:br/>
          <w:t>
</w:t>
          <w:br/>
          <w:t>The second place was to Chung Li-chin, junior of Evening Division of Japanese department. She interpreted the meaningful song “I believe.” She said the spirit of this song emphasized that “tomorrow will be better,” which is very encouraging and helps her go through her depression. The third place went to Pan Hsun, second year graduate student of Japanese department. He sang “I Don’t Wanna Miss a Thing” with natural and powerful voice.
</w:t>
          <w:br/>
          <w:t>
</w:t>
          <w:br/>
          <w:t>One of the assessors, Hsu Chin-yuan said, “Everyone here enjoys the performances very much. The pitch is very important. The singers need not to be too nervous. They should open their minds and mouths to sing and dance to the music.” Every singer’s friends and cheer squad brought their self-made signs to cheer for the participants. The cheer sounds were so high, and the atmosphere was very bustling. Dr. Chen Hwei-mei, Director Office of International Exchanges and International Education, said, “Through this activity, we can enhance the interaction between our students and foreign students.” ( ~Jaime Liu )</w:t>
          <w:br/>
        </w:r>
      </w:r>
    </w:p>
  </w:body>
</w:document>
</file>