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71bc0e9a84f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張創辦人接見赴美6生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台北校園報導】本校張創辦人建邦博士於上週三（28日），接見本校參加2008年世界未來學年會代表團，有未來所所長陳建甫，教師紀舜傑、宋玫玫及黃毓芬等6位學生並與創辦人會談。陳建甫表示，10年來，每年都派出代表赴美參加世界未來學年會，由於本校代表團實力堅強，受到國際未來學界的高度重視。
</w:t>
          <w:br/>
          <w:t>　　張創辦人表示，淡江首創學生參加，此舉讓世界的未來學者們肯定，學生也應該有機會共同參加。他說：「未來學年會的『年輕化』，是淡江開創的風潮」。張創辦人鼓勵同學們應在2天時間內抓住機會，選自己喜歡的課程學習。他也引述自己高中、大學時期留學的經驗，讓大家體會出國學習的樂趣。並希望藉這次年會，把淡江宣傳出去。他說：「同學在年會中，可邀請各國的未來學學者，2010年蒞臨本校創校60週年，在淡水和蘭陽校園舉辦的研討會。」
</w:t>
          <w:br/>
          <w:t>　　他更指出本校創刊全台第一份未來學學術期刊「明日世界」，開創本校研究未來學的新視野，他說：「後來的遠見雜誌與天下雜誌，就是參照明日世界的藍本而來！」他認為，政府施政也必須未來化，從中央到地方縣市政府要有未來化的視野，才能定出適用於未來的宏觀政策；而中小學也要推廣未來學，讓學子從小接觸未來學的重要性，與國外互動，培養國際觀。</w:t>
          <w:br/>
        </w:r>
      </w:r>
    </w:p>
  </w:body>
</w:document>
</file>