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184df03b8d4a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WHO IS YOUR TKU IDOL?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names of the finalists will be posted on TKU website (http://cyber.tku.edu.tw), revealing who the lucky ones are that will have a shot at becoming TKU first idol(s) in the live singing contest held on May 22 at the University Commons. This contest, TKU Idol(s), is organized by TKU Cyber Campus, hoping to promote learning English through songs. 
</w:t>
          <w:br/>
          <w:t>At the first stage of the contest, 96 individuals and 27 groups taped their songs in advance at the studio provided by Cyber Campus. Their tapes were then delivered and separately assessed by three judges (Dr. Hu Ying-hsueh from the Dept. of English, Benn from Pong-Fu (Fat Tigers) Band, and Chen Hao, a music producer). 20 contestants (including both individual and group categories) are expected to make it to the finals. These tapes will be made available on the web (May 13) so that students can cast their own vote selecting their most popular idol(s). At the finals, contestants can decide to sing the same song as posted on the internet or a different one, then a panel of judges will decide the first three winners who will in turn receive NT$ 10,000, 6,000, and 3,000 respectively. 
</w:t>
          <w:br/>
          <w:t>
</w:t>
          <w:br/>
          <w:t>Those who have great voice but missed the taping can just come along to the finals that include a 30 second singing event. Anyone can just hop on stage and sing an English song for 30 seconds and if more than two judges find the singing agreeable, he or she can enter a draw to receive either NT$ 500 cash, or a CD of Pong-Fu Band, or a book on simultaneous interpretation written by Dr. Guo Tai-tsung, a professor from the Dept. of English. Sounds exciting? Don’t miss it again. ( ~Ying-hsueh Hu )</w:t>
          <w:br/>
        </w:r>
      </w:r>
    </w:p>
  </w:body>
</w:document>
</file>