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f26c814e9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特別企劃－迎向挑戰 吃苦當作吃補：李紹唐（連營科技總經理）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離開淡江這麼久了，但長長的克難坡至今仍鮮活地映在腦海，當時交通不如現在便利，上下課都必須經過克難坡，除了鍛鍊體力之外，也可以訓練耐力。如今它又即將迎接一批新的淡江人，陪伴新鮮人度過嶄新的大學生活。
</w:t>
          <w:br/>
          <w:t>我最喜歡在宮燈教室上課，每當陣陣微風吹來，窗外的花草樹木迎風搖曳，這是一種新奇的上課體驗。我也很享受走在長長的宮燈大道，看著夕陽染紅淡水河，美不勝收。
</w:t>
          <w:br/>
          <w:t>由於當時家境並不富裕，賺錢養家的念頭十分堅定，體認做生意才能賺大錢，所以縱使在數學系成績優異，仍毅然決然地轉到國貿系，以學習各種商業知識。這期間，遇到許多好老師，比如數學系的陳天文老師教學認真，打好我的微積分基礎，會計系的黃登滿老師教會我看財務報表，如果有機會，真想與這些老師再度聚首，聊聊過往與現況。
</w:t>
          <w:br/>
          <w:t>大學時期淡江英文學習方面的軟硬體設備齊全，提供了最佳的學習環境，讓我能慢慢累積英文實力。之後我從擔任英文家教、參加英文演講比賽，及到外商公司做英文書信翻譯中，不斷地磨練英文技巧，一步步培養自己的第二外語。除此之外，我還修日文，試圖建立自己的第三外語能力。當年在校所學的外語，不論是在與國外顧客的溝通或是公文的書寫上，都提供了莫大的幫助，因此我十分建議同學在校時就要努力打好外語基礎，如此一來，進入職場後，才會更有競爭力。
</w:t>
          <w:br/>
          <w:t>  大學生活就是要透過不斷的學習，以培養自己的判斷力和就業能力，就像在「大學四學分」中我永遠將課業擺第一。只要一有空檔，我就會待在圖書館看書，天氣好的時候便會跑到樹下，在大自然的懷抱中閱讀，吸取更多的知識。
</w:t>
          <w:br/>
          <w:t>雖然讀書和打工占據我大部分的大學生活，但我仍然沒有放棄參加社團，還記得當年參加溜冰社時，為表演各種花式動作，必須一次又一次的苦練，但在呈現高難度表演動作，深獲大家的肯定後，就一點也不覺得辛苦了，社員間的感情也十分融洽，默契絕佳，這些都是大學生涯的美好回憶，而在社團學習到的人際溝通技巧，也自然而然地應用在往後的工作上，找到適合自己的溝通模式，贏得競爭。
</w:t>
          <w:br/>
          <w:t>淡江的學生靈活度及應變能力很好，團結力更是驚人，許多從淡江畢業的學生，總是心向母校，不時舉辦各種聯誼活動，比如我畢業這麼多年了，班上的同學到現在仍每兩年舉辦一次聚會，凝聚大家的感情。
</w:t>
          <w:br/>
          <w:t>  對於今年即將進入淡江這個大家庭的學弟妹，我建議在大學時就要弄清楚自己的興趣，訂下明確的目標，並努力地朝目標前進。我常跟年輕人說--「不要怕吃苦，因為吃苦就是吃補」，到了新的環境就應勇於接受挑戰，碰到困難不要逃避，試著解決問題，這樣才能從中學習到更多的經驗。（記者林宛靜整理、涂嘉翔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042160"/>
              <wp:effectExtent l="0" t="0" r="0" b="0"/>
              <wp:docPr id="1" name="IMG_21d411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32acee01-7ffa-4283-bc04-d985b2bd564d.jpg"/>
                      <pic:cNvPicPr/>
                    </pic:nvPicPr>
                    <pic:blipFill>
                      <a:blip xmlns:r="http://schemas.openxmlformats.org/officeDocument/2006/relationships" r:embed="R430fecb1868844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0fecb18688442c" /></Relationships>
</file>