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8f8bc184cc4a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楊朝祥借調 新任考選部長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【記者潘桂君、張家綺淡水校園報導】本校教育政策與領導研究所教授楊朝祥於9月1日，借調至考選部擔任部長。
</w:t>
          <w:br/>
          <w:t>　　曾任教育部長的楊朝祥，民國93年受聘於本校擔任講座教授，是美國賓州州立大學工業職業教育博士，在淡江任教期間，認真教學，頗受學生愛戴。對於淡江學生，楊朝祥表示：「『樸實』一直是淡江學生的優點，相較其他學校學生的好高騖遠，本校學子更顯踏實。」
</w:t>
          <w:br/>
          <w:t>曾修過楊朝祥「教育行政與領導」課程的教育政策與領導研究所碩二白席珍指出，楊教授上課輕鬆幽默，是一位肯為學生付出、樂於經驗分享的老師。</w:t>
          <w:br/>
        </w:r>
      </w:r>
    </w:p>
  </w:body>
</w:document>
</file>