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94cf14da9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猜猜誰是最HOT教授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【記者林世君淡水校園報導】為慶祝教師節，圖書館即日起至24日（週三）舉辦淡江「最有戰力學科領域 &amp;amp; 最Hot教授研究？」有獎徵答活動，只要上圖書館網頁回答問題，就有機會抽中時尚手錶、1G隨身碟等多項獎品。
</w:t>
          <w:br/>
          <w:t>  欲參加的人，需利用Scopus資料庫（http://www.scopus.com）查詢相關資料，並至圖書館網頁（http://qqq.cht.com.tw/webform/pub-lish/9950.asp）回答問題，才算完成。參考組組長馬少娟表示，這項活動除了能讓師生在參加過程中學會使用Scopus資料庫，也能讓其了解論文產出最高的學院，及最HOT的教授，一舉「三」得。</w:t>
          <w:br/>
        </w:r>
      </w:r>
    </w:p>
  </w:body>
</w:document>
</file>