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019189d5ec41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722 期</w:t>
        </w:r>
      </w:r>
    </w:p>
    <w:p>
      <w:pPr>
        <w:jc w:val="center"/>
      </w:pPr>
      <w:r>
        <w:r>
          <w:rPr>
            <w:rFonts w:ascii="Segoe UI" w:hAnsi="Segoe UI" w:eastAsia="Segoe UI"/>
            <w:sz w:val="32"/>
            <w:color w:val="000000"/>
            <w:b/>
          </w:rPr>
          <w:t>EIGHT TKU STUDENT CLUBS HELD SUMMER CAMPS FOR CHILDREN AROUND THE NATION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Eight student clubs of Tamkang University had taken the opportunity of summer vacation to hold different summer camps around the nation. One of the club even traveled to Taiwan’s outlying island Kinmen to spread their love and care to the children in the offshore frontline. 209 TKU students who had wisely used their summer time were from the following eight student clubs: Tamkang Lu-La-La, Tamkang Recreational Activity Counseling Club, Earth Environmental Protection Club, Human Animal Care Club, Changhua High-school Alumni Association, Wind Ensemble Club, Tamkang Chorus, and Educational Curriculum Department  Association.
</w:t>
          <w:br/>
          <w:t>
</w:t>
          <w:br/>
          <w:t>Earth Environmental Protection Club held its annual three-day summer event “Children Environmental Protection Camp” in Tamsui campus. The theme of this year’s event was called “cherishing the water resource,” according to Hung Yu-heng, junior student of the Department of Industrial Economics, the chief executive of the summer camp. “I am very happy to see that all the children who attended the camp had learned how to protect our environment by participating different kinds of activities we designed.” 
</w:t>
          <w:br/>
          <w:t>
</w:t>
          <w:br/>
          <w:t>Meanwhile, another student club, Educational Curriculum Department  Association, had flied to Kinmen this year to extend their service in the offshore island. The association had visited another offshore island Penghu a year before. During the five-day summer camp, these students from TKU had traveled to Lieyu Township, Kinmen, and visited 120 children in Jhuohuan Elementary School, Ximen Elementary School, and Shang-chi Elementary School. Chen Hsiao-jung, senior in the Department of Mathematics, president of Educational Curriculum Department  Association, said this summer camp originally accepted only students who are studying to become a teacher to be councilors for the summer camp. However, since her association had been widely successful by holding similar events in previous summers, this year a total number of 40 students who are not part of the association was also accepted to be councilor of the camp. In addition, this year, Lu Chuan-hsing, a former TV show producer, also participated in the summer camp held in Kinmen to shoot documentary for the camp. ( ~Yeh Yun-kai )</w:t>
          <w:br/>
        </w:r>
      </w:r>
    </w:p>
  </w:body>
</w:document>
</file>