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18ad70e74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先別急著吃棉花糖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書名：先別急著吃棉花糖
</w:t>
          <w:br/>
          <w:t>作者：Joachim de Posada、Ellen Singer
</w:t>
          <w:br/>
          <w:t>譯者：張國儀
</w:t>
          <w:br/>
          <w:t>出版：方智出版社
</w:t>
          <w:br/>
          <w:t>索書號：563 /8657.1
</w:t>
          <w:br/>
          <w:t>
</w:t>
          <w:br/>
          <w:t>導讀 趙慕芬（企業管理系副教授）
</w:t>
          <w:br/>
          <w:t>
</w:t>
          <w:br/>
          <w:t>史丹福大學有一個極富盛名的實驗，這個實驗把小孩子單獨留在房間裡，給他們一人一塊棉花糖，並讓他們知道，如果一段時間後，工作人員回來時，而他們沒有將手邊的棉花糖吃掉，就可以再多一塊棉花糖作為做獎賞。經過無人監督且枯燥漫長的十五分鐘後，有些孩子早已忍受不了誘惑，將棉花糖祭了五臟廟，有些孩子硬是忍住，而多得到一塊糖。經過多年的追蹤後，研究人員發現，能夠等待獎賞的小孩，長大以後，全都比那些馬上吃掉棉花糖的小孩成功。 
</w:t>
          <w:br/>
          <w:t>　　「棉花糖理論」回答了本書作者多年來的疑問：為什麼有的人成功、有的人失敗？他相信，成功與失敗的差別，並不是只取決於努力工作或是聰明的程度，而在於擁有「延遲享樂」的本事。「不急著吃棉花糖的人」可以獲得高度的成功，而其他一拿到棉花糖就吃掉的人，則是不斷地在累積債務，在生活的許多事務上，都心存怨懟。如何才能讓自己延遲享樂呢？作者提出了六個步驟的棉花糖計畫，以及七個棉花糖守則。人們總是專注在立即可享的快感、立即可有的報償，還有立即可見的好處時，不吃棉花糖這件事並不容易，不吃棉花糖需要意志力。我們需要做的是，重新排列人生的優先順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9696"/>
              <wp:effectExtent l="0" t="0" r="0" b="0"/>
              <wp:docPr id="1" name="IMG_cb7d7a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7cc932ca-3ad3-467d-bcf0-94a7e03c9488.jpg"/>
                      <pic:cNvPicPr/>
                    </pic:nvPicPr>
                    <pic:blipFill>
                      <a:blip xmlns:r="http://schemas.openxmlformats.org/officeDocument/2006/relationships" r:embed="R643f3894ae1c47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9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3f3894ae1c47bc" /></Relationships>
</file>