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f38f0e85e4d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蘭陽校園：創辦人關切「風後」的蘭陽校園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9月份因辛樂克颱風造成的損壞，尚未修復完畢，薔蜜接著橫掃校區。所幸此次颱風風雨最強時是在白天，同仁不需摸黑掃除積水。2日下午，張創辦人到蘭陽校園了解災損情況，除慰問大家的辛勞外，不時問問同仁、學生有沒有被嚇到，師生同仁都很勇敢的說「不會」，但防颱小組成員已是聞「風」色變，紛紛祈求「颱風不要來」，創辦人除指示加強相關防護措施外，亦請駐校藝術家幫忙布置校園空間，增加藝術氣息。（蘭陽校園）</w:t>
          <w:br/>
        </w:r>
      </w:r>
    </w:p>
  </w:body>
</w:document>
</file>