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1293211f4343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MOE EXPERTS TO VISIT TKU TO INSPECT SUBSIDY USE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Members of a committee under the Ministry of Education will visit Tamkang University on October 9 for an inspection tour from 9 a.m. to 4 p.m. to check how the school has made use of a subsidy granted by the ministry to improve the facilities of the TKU. President C. I. Chang will receive the visiting committee members, while other TKU senior officers will also be present during the whole inspection tour to answer inquires propose by these visiting experts.
</w:t>
          <w:br/>
          <w:t>
</w:t>
          <w:br/>
          <w:t>Bair Dyi-Ching, Section Chief subsidy allocated by the MOE. Hopefully, the committee members can find out how the TKU has done to improve its facilities with the funding during the inspection tour, he said. The committee members will focus on inspecting the following entries in the one-day trip: software and hardware facilities in school, sanitary facilities, and student consulting service centers, as well as the quality of school teachers. The committee members will also hold interviews with randomly chosen 5-10 TKU teachers and 5-10 students during their tour in the school before they hold seminar with school officials in which the MOE experts will give advices to them. ( ~Yen Yun-kai )</w:t>
          <w:br/>
        </w:r>
      </w:r>
    </w:p>
  </w:body>
</w:document>
</file>