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2c572dc36842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淡水校園：歐研所校友徐光普任巴西代表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歐洲研究所校友徐光普新任中華民國駐巴西代表，他於69年進入外交部工作，擔任公職30多年，外交事務經驗豐富，曾任駐哥斯大黎加大使館主事、駐巴西大使館秘書、外交部東部辦事處處長等，任內敬業負責，廣受好評。他表示，巴西地大物博，是一個很有發展潛力的國家，也期許未來能帶給僑胞、台商優質的服務，並讓巴西人民更了解台灣，促進兩國經濟、文化交流。
</w:t>
          <w:br/>
          <w:t>徐光普民國71年畢業於本校歐研所，憶起淡江時他說：「陳雅鴻老師在我求學時，指導我許多，我對他一直滿懷敬意與謝意。」他勉勵日後想要從事外交工作的淡江學弟妹，平時就要增強外語能力、注意國際時事，並對自己要有期許及企圖心，每件事都要做到最好；在待人處事上，不要只顧著自己，要處處為眾人著想，因為在幫助別人的過程中，自己也可以學到許多。（林世君）</w:t>
          <w:br/>
        </w:r>
      </w:r>
    </w:p>
  </w:body>
</w:document>
</file>