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239c0325b41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宿舍內務競賽得獎名單出爐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淡水校園報導】由住宿輔導組舉辦的學生宿舍內務競賽成績出爐囉！分別由自強館8462寢室、松濤一館1118寢室、松濤二館2617寢室、松濤三館3620寢室，及淡江學園0420寢室，獲得女、男宿各館的第1名。除了每人可記小功1次，每寢還可獲得獎金1500元。詳細得獎優良寢室名單，張貼於住輔組公布欄及網頁。
</w:t>
          <w:br/>
          <w:t>  「把宿舍當成自己的家，就會更盡心的維持整潔。」松濤三館3620寢室的會計三柯佳汶說，需要室友彼此協調、努力的，像是有的負責打掃擦地，有的負責倒垃圾，合作無間才能維持乾淨的環境。</w:t>
          <w:br/>
        </w:r>
      </w:r>
    </w:p>
  </w:body>
</w:document>
</file>