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f1e1c7a7604cf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街頭魔術好神奇　同學嘖嘖稱奇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本校魔術社於上月30日中午及晚上在淡水校園演出街頭魔術秀，以撲克牌、橡皮筋、硬幣等生活化的道具娛樂同學，令在場觀眾直呼：「不可思議！」
</w:t>
          <w:br/>
          <w:t>  魔術社員各個使出渾身解數，例如預言撲克牌的花色及數字、在彎曲的手指間將兩個不同顏色的橡皮筋調換等，逗得在場學生嘖嘖稱奇。在旁觀看的大傳二李軍諺表示：「魔術師能這麼靠近，又不露出破綻真的很厲害！希望他們下次能穿著魔術服演出，一定更能吸引觀眾。」（文�戴瑞瑤、攝影�劉瀚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1139952"/>
              <wp:effectExtent l="0" t="0" r="0" b="0"/>
              <wp:docPr id="1" name="IMG_754cc09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30/m\3303ed69-06c7-4c19-827f-f19aa0a3aa28.jpg"/>
                      <pic:cNvPicPr/>
                    </pic:nvPicPr>
                    <pic:blipFill>
                      <a:blip xmlns:r="http://schemas.openxmlformats.org/officeDocument/2006/relationships" r:embed="Ra3b0339462854f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113995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3b0339462854ffd" /></Relationships>
</file>