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be0d9ec194a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建築系邀你見鬼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見鬼囉！建築系將於12月5日晚上7時，舉辦「建鬼」活動，讓同學們遊走整棟建築系館，體會鬼魅纏身的驚悚恐怖！入場券將於週二、三、五（25、26、28日）中午12時在海事博物館入口處販售，售價150元，每人限購2張，每天限量100張售完為止。
</w:t>
          <w:br/>
          <w:t>  由建築系二年級學生主辦，5層樓的大規模鬼屋，全程走完預計約30分鐘。建築系系學會會長建築四陳郁婷表示，淡江學生許多人到大四都沒進過建築系館，希望透過「建鬼」，讓同學更了解建築系館。</w:t>
          <w:br/>
        </w:r>
      </w:r>
    </w:p>
  </w:body>
</w:document>
</file>