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781270d1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窗櫃繪製比賽得獎名單公布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【記者余孟珊淡水校園報導】膳食督導團舉辦的「窗櫃繪製比賽」結果出爐囉！第1名從缺，第2、3名分別為企管四蕭雲眉、資訊三陳  ，分獲獎金500、300元。往美食廣場走去，就會在自動門的�入口處，發現同學用心製作的健康飲食海報。
</w:t>
          <w:br/>
          <w:t>  蕭雲眉的海報主題為「美食糾察隊」，顏色繽紛豐富，並細心叮嚀同學們食物搭配的問題，提供「水果＋海鮮＝不易消化」等小知識。蕭雲眉表示：「因為同學容易忽略這類問題，才產生靈感！」陳  的海報主題為「均衡飲食」，使用剪貼創作抽象畫的風格，別出心裁，陳  表示：「圖片採對比的方式，像是速食對應新鮮蔬果，藉此提醒大家攝取有營養的食物，重視健康。」</w:t>
          <w:br/>
        </w:r>
      </w:r>
    </w:p>
  </w:body>
</w:document>
</file>