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81b6318c294a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WASEDA UNIVERSITY AND TKU WILL JOINTLY OFFER DISTANCE COURSES.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director of the Center of Distance Education, Waseda University (a TKU sister university), Michiko Nakano came to visit TKU with more than 20 Japanese teachers and enterprises representatives on Oct. 30. Except visiting some distance education classrooms, observing class activities, they also discussed future distance education plans with faculties of TKU’s Department of Japanese. 
</w:t>
          <w:br/>
          <w:t>
</w:t>
          <w:br/>
          <w:t>TKU signed an agreement for cross-cultural distance education with Waseda University in 2005, and offered English Speaking courses through distance teaching. As the results are very good, Waseda University hopes to add Japanese curriculum through distance teaching. International Affairs Vice President, Wan-chin Tai has expressed that TKU highly values all cooperation with Waseda University, and will spare no effort to continuously impel cooperation between the two universities with all available resources. TKU’s Department of Japanese started cooperation with Tokyo University of Foreign Studies in the second semester of 2007, offering a course through distance teaching. Department Chair Chuen-young Perng has explained that now the plan to offer distance courses is still under reviewing. It will be patterned on the model designed by both Tokyo University of Foreign Studies and TKU, offering degree courses and benefiting students in both universities. ( ~Dean X. Wang )</w:t>
          <w:br/>
        </w:r>
      </w:r>
    </w:p>
  </w:body>
</w:document>
</file>