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f486137874e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就貸生補退費 明起辦理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97學年度第1學期就貸生加退選後應補繳、退費單，將於本週二（2日）前由各系所轉發同學親自簽收，請就貸生簽收後於本週五（5日）前至B304室，或本週六（6日）前至D105室辦理，未完成補繳費者，無法辦理97學年度第2學期預選課程，畢業生不得領取證書。
</w:t>
          <w:br/>
          <w:t>補繳費者可利用信用卡及ATM轉帳方式繳費，有關加退選後之學雜費補繳或退費名單，可至會計室網站http://www2.tku.edu.tw/~fc查詢。若有相關問題，請電洽承辦人會計室專員劉玉霞，校內分機2067。</w:t>
          <w:br/>
        </w:r>
      </w:r>
    </w:p>
  </w:body>
</w:document>
</file>