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01eece250b4b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全國化工程序設計賽　化材碩一林承澤奪冠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淡水校園報導】化學工程與材料工程學系碩一林承澤在系上教授陳錫仁的指導下，於日前參加台灣化學工程學會「2007-2008年度程序設計競賽」，打敗台大、台科大等7所大專院校，勇奪全國冠軍，獲得獎金5萬元及一面獎牌。
</w:t>
          <w:br/>
          <w:t>今年台灣化工學會訂出的比賽題目為「二甲醚」，它是一種污染較少的替代能源，可以用來取代傳統的液化石油氣。製程設計要求利用二甲醚的純度、產量，降低製程成本，而林承澤透過熱能整合，有效達到節省能源，是這次獲獎主因。林承澤表示，由於修習「程序設計」這門課，所以決定以「清潔能源二甲醚之製程設計暨其熱能整合」為題，參加這個競賽。他滿懷感激地表示，當工學院的CAE教室寒假期間關閉時，陳錫仁老師二話不說地提供筆記型電腦讓他執行程式，且因沒有其他的隊友可以商討，所以幾乎每天都去找陳老師討論，並且時常上網尋找相關研究解答疑惑。「單槍匹馬參加比賽，得經常面臨一個人孤軍奮戰的窘境，謝謝陳錫仁教授及製程研究室學長姊們的指導，讓我在學習路上不孤獨。」談到未來，他期望能持續研究生質能源等相關製程，並報考高考。 
</w:t>
          <w:br/>
          <w:t>陳錫仁指出，程序設計競賽是希望透過學生的實作，培養學生運用專業知識，創意思考及報告溝通等重要特質。在程序設計的課程中，林承澤很用心，選定比賽主題後，時常跑來請教問題，而學校提供先進的電腦輔助設計軟體--Aspen Plus，也是幫助他獲獎的一大助力！林承澤的得獎，是一項能力保證書，對未來的就業應有所幫助，而他的設計，也可作為業界的參考。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9492f7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4/m\6637dcbf-5ebe-41af-9869-1887ae3cc398.jpg"/>
                      <pic:cNvPicPr/>
                    </pic:nvPicPr>
                    <pic:blipFill>
                      <a:blip xmlns:r="http://schemas.openxmlformats.org/officeDocument/2006/relationships" r:embed="Rf727c35665404d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27c35665404d27" /></Relationships>
</file>