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ee34a57a8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薄酒萊慶典 師生開瓶同饗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由法文系主辦的一年一度「薄酒萊新酒品嚐會」於上月21日在外語大樓語言學習聯誼專區熱鬧「開瓶」，當天擠滿許多同學舉杯同慶，十分歡樂。
</w:t>
          <w:br/>
          <w:t>　　由法文系副教授鄭安群介紹法國酒文化及如何選取、品嚐好酒等技巧，親身示範如何用眼睛、鼻子及嘴巴品嚐酒，大家彼此乾杯飲酒，和全球一同感受薄酒萊慶典，浸淫在紅寶石色澤的葡萄酒香中，氣氛熱絡。品嚐過的法文一呂韻如說：「果香濃郁的葡萄酒微酸、滑順、層次豐富，滿好喝的。」
</w:t>
          <w:br/>
          <w:t>（文�吳家彤、攝影�劉瀚之）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6515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ac7212c4-6dc9-4eaa-92f2-9de440b496d6.jpg"/>
                      <pic:cNvPicPr/>
                    </pic:nvPicPr>
                    <pic:blipFill>
                      <a:blip xmlns:r="http://schemas.openxmlformats.org/officeDocument/2006/relationships" r:embed="R6f2a46001e4d49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a46001e4d497c" /></Relationships>
</file>