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91d4866fc9c4cc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732 期</w:t>
        </w:r>
      </w:r>
    </w:p>
    <w:p>
      <w:pPr>
        <w:jc w:val="center"/>
      </w:pPr>
      <w:r>
        <w:r>
          <w:rPr>
            <w:rFonts w:ascii="Segoe UI" w:hAnsi="Segoe UI" w:eastAsia="Segoe UI"/>
            <w:sz w:val="32"/>
            <w:color w:val="000000"/>
            <w:b/>
          </w:rPr>
          <w:t>ENGINEERING RESEARCH PAPERS WON PRIZES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Research papers from the College of Engineering keep winning prizes! Fu-kuo Huang from the Department of Water Resources and Environmental Engineering has just been awarded a prize of NT$20,000 and a certificate for 2008 by the Chinese Institute of Civil and Hydraulic Engineering (CICHE). Master junior student Jun-feng Wen and master sophomore student Ya-kuan Ling from the Department of Electrical Engineering also won excellent paper awards at 2008 International Conference on Electronic Circuit/System, Computer and Communication Technology in Japan. They will have the award ceremony on Jejudo Island, South Korea next year.
</w:t>
          <w:br/>
          <w:t>
</w:t>
          <w:br/>
          <w:t>The title of Fu-guo Huang’s award winning paper is “The Analysis of the Reliability of the Design for Deep Digging in a Weak Domain: The Case of Jihe Road of Taipei City.” He felt quite lucky to win the award and would devote himself in research in the future. The title of the other award-winning paper from the Department of Electrical Engineering is “Dual Band Dipole-Loaded Notch Antenna.” It mainly explores new technology of antenna designing, which can be applied in antennas of cellular phones and laptops, improving wireless transmission technology.
</w:t>
          <w:br/>
          <w:t>
</w:t>
          <w:br/>
          <w:t>Ching-lieh Li, the supervisor of the two master students, informed that 456 papers were presented at the 2008 International Conference in Japan, but only 6 were awarded the prizes including 3 from Japan, 2 from South Korea and only one from Taiwan. It was not really easy to win an award, so he was really happy that his students’ efforts were recognized. He would devote himself to academic research and educate more excellent students. ( ~Dean X. Wang )</w:t>
          <w:br/>
        </w:r>
      </w:r>
    </w:p>
  </w:body>
</w:document>
</file>