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eccc7ae6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創育廠商單車資料庫 防竊有方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建邦中小企業創新育成中心進駐廠商--「百克艾迪」（BIKEID）有限公司，架設自行車友網站，協助車友建立單車身分識別，車輛遺失時還可發布訊息請求協尋，堪稱是「單車監理所」，這項國內的創新服務，吸引各大媒體爭相報導，日前還榮獲台北市政府產業發展局「2008年創投暨科技交流計畫」優秀公司，得到獎牌一面。 
</w:t>
          <w:br/>
          <w:t>「百克艾迪」今年3月進駐創育中心，負責人劉國賢是淡江保險系校友，他表示，BIKEID網站（http://www.bikeid.net）單車資料庫，免費開放給所有單車愛好者加入會員，只要登錄單車資料，網站就會將防盜序號貼紙郵寄給車主，貼在單車明顯處，仿效汽機車烙碼效果，達到嚇賊作用，成立至今已累積2902位會員。若愛車遭竊，會員可以透過網站發布失竊訊息，以最快速度讓所有的車友獲知詳細的資訊，透過車友熱心的協尋，增加尋回的機會。
</w:t>
          <w:br/>
          <w:t>透過創育中心引介，「百克艾迪」與台北科技大學育成中心合作「自行車使用運動數據紀錄與分析平台」，以類似計步器的簡單儀器記錄騎車里程數、速度、心跳數、卡路里消耗等數據，作為個人健康管理的參考。
</w:t>
          <w:br/>
          <w:t>劉國賢與本校單車社保持良好的互助關係，透過本校單車社社長企管三蕭亦彤的幫忙，找到本校同學協助網站安全維護，他也為單車社找到贊助商設計單車服。日後他很樂意主動提供本校自行車巡邏隊防盜貼紙、單車相關保養及維護知識，「因為『服務』是『百克艾迪』的創立宗旨。」目前他針對車友設計緊急救難聯絡卡，讓車友不幸發生意外時，能在第一時間清楚提供緊急聯絡人資訊，未來網站也將增加危險路段通報功能，讓車友行車更安全。</w:t>
          <w:br/>
        </w:r>
      </w:r>
    </w:p>
  </w:body>
</w:document>
</file>