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9c21716347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航太20週年同學會相見歡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【記者陳宛琳淡水校園報導】本校航空太空工程學系第13屆系友，日前在覺軒宮燈教室舉辦畢業20週年同學會，共有系友、眷屬近百人參加，會中除觀賞歷年照片外，也分享彼此近況。
</w:t>
          <w:br/>
          <w:t>活動召集人--元騰揚昇視訊科技公司負責人陳進元，努力將散居在各地的系友找回，甚至有多位系友專程自美加等地回國共襄盛舉，20年後齊聚在母校重溫求學時光。同學會上，航太系贈送每位參加的系友手機包及立體方塊水晶鑰匙圈，系主任王怡仁表示，贈送給系友的鑰匙圈是水晶材質，可以趨吉避凶，裡頭還以雷射方式刻上無人遙控飛行器圖樣，象徵系友飛黃騰達，極具意義。</w:t>
          <w:br/>
        </w:r>
      </w:r>
    </w:p>
  </w:body>
</w:document>
</file>