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fb392ee88a4a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733 期</w:t>
        </w:r>
      </w:r>
    </w:p>
    <w:p>
      <w:pPr>
        <w:jc w:val="center"/>
      </w:pPr>
      <w:r>
        <w:r>
          <w:rPr>
            <w:rFonts w:ascii="Segoe UI" w:hAnsi="Segoe UI" w:eastAsia="Segoe UI"/>
            <w:sz w:val="32"/>
            <w:color w:val="000000"/>
            <w:b/>
          </w:rPr>
          <w:t>FORUM FOR FOREIGN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advance international students’ understanding of Tamkang University, Office of International Exchange &amp;amp; International has scheduled a series of forums on every Wednesday noon time at FL505, from October to December. Dr. Lee Pei-wha, Director of the office, indicated that these forums are designed to help international students have a better understanding and enjoyment in TKU campuses. 
</w:t>
          <w:br/>
          <w:t>
</w:t>
          <w:br/>
          <w:t>Yandry, from Indonesia, first year graduate student of master program in Institute of International Affairs and Strategic Studies, expressed that he enjoyed studying in Tamkang. Though he had felt uneasy for the difficulty of language communication in the first two months, he believed that he will get better for taking the Chinese language course and with the assistance of the office.
</w:t>
          <w:br/>
          <w:t>
</w:t>
          <w:br/>
          <w:t>In addition, the office hosted dinner gathering with exchange students form Fudan University and Jilin University on November 18th. Wang Yi-chen, junior of Dept. of Banking and Finance, who will be an exchange student to mainland university, happily shared experiences with five exchanges students from Fudan University. Chao Yen-ming, a graduate exchange student form Fudan U, who studies in Dept. of Mass Communication presently, expressed his gratitude to the office for holding series of interesting activities for them to understand and learn the local culture and environment. ( ~Chen Chi-szu )</w:t>
          <w:br/>
        </w:r>
      </w:r>
    </w:p>
  </w:body>
</w:document>
</file>