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69f0d47b34e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管樂社合唱團成果會 樂聲悠揚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【記者翁浩原、潘桂君淡水校園報導】寂寞的星期一，該做什麼好？來聽聽悠揚的樂聲吧！管樂社期末成果發表會「FUSION 融合」，將於今天（15日）在學生活動中心舉行，晚上6時30分進場，7時開場。
</w:t>
          <w:br/>
          <w:t>  上半場以民謠、歌劇和一般管樂曲為主，其中＜公主徹夜未眠＞選自普契尼歌劇「杜蘭朵公主」，也是在英國掀起選秀風暴Paul Potts的成名曲；下半場則為「神隱少女」和「曼哈頓情緣」等電影主題曲，也將演奏義大利經典電影「新天堂樂園」組曲。
</w:t>
          <w:br/>
          <w:t>  此外，管樂社社員法文三劉恩良，與台北藝術大學音樂四陳雪綾，也將於本週五（19日），在文錙音樂廳舉行小號聯合獨奏會，晚上7時開放入場，7時30分開始。
</w:t>
          <w:br/>
          <w:t>  另外，淡江合唱團將於本週日（21日）下午2時30分在文錙音樂廳舉辦合唱比賽暨成果發表會。將演出高亢壯闊的蒙古組曲，「哈利波特」與「魔戒」等多首著名電影插曲。團長水環三李彥勳表示，歡迎同學前往聆聽。</w:t>
          <w:br/>
        </w:r>
      </w:r>
    </w:p>
  </w:body>
</w:document>
</file>