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4bdb5a2fd4f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帶動中小學社團發展成果展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課外組主辦的第4屆帶動中小學社團發展成果展「帶動你我心、服務EZ GO！」即日起開始報名囉！活動時間為31日上午9時至下午5時，在文錙音樂廳、驚聲大樓外廣場、覺生國際會議廳舉辦。上午由古箏社、口琴社及跆拳道社等社團演出，下午大師論壇邀請台南科技大學課外組組長張同廟，演講關於服務學習的意義。報名至週五（26日）晚上9時截止，詳情請至課外組網站（http://spirit.tku.edu.tw:8080/tku/main.jsp?sectionId=3）報名參加。（余孟珊）</w:t>
          <w:br/>
        </w:r>
      </w:r>
    </w:p>
  </w:body>
</w:document>
</file>