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b0ad8009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本校與宏碁產學合作 建置資安監控平台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【記者黃士航淡水校園報導】本校與宏碁電子化資訊管理中心（acer eDC）產學合作，建置及導入資安監控平台 ( Security Operation Center，簡稱SOC），使本校成為國內第一所擁有獨立技術，自行建置維運管理SOC的學術機構，於25日與該中心在台北校園校友聯誼會館舉辦產學合作與SOC成果發表會，吸引許多校外媒體採訪。
</w:t>
          <w:br/>
          <w:t>資訊中心主任黃明達於現場展示資安監控平台的成果，他表示，利用資安監控平台，可列出P2P傳輸、網路異常使用（對外異常連線與疑似攻擊）、疑似對外廣告信件寄送、校外非法帳號竊取、校外非法網頁資料庫攻擊，及病毒排行等資訊，透過該平台所提供的自動化關連式分析機制，加總分析、交叉比對各式資安產品所產出之資安事件記錄，得出最佳的全方位防護對應策略，並針對校內受攻擊的網路弱點進行補強，完善校內資訊安全管理。
</w:t>
          <w:br/>
          <w:t>校長張家宜表示，學校導入資訊安全事件分析平台，不但可提升校園網路安全，並提供與商業運轉相同的真實系統，讓師生了解各種資安事件的行為，還可發展與落實國內資訊安全法規及資訊治理遵循實務的制度。
</w:t>
          <w:br/>
          <w:t>宏碁電子化資訊管理中心副總經理張善政表示，很高興和淡江大學進行產學合作，透過SOC平台，學生能具備資安管理的相關實務經驗，累積未來就業的籌碼，而教授除了在資安領域的研究外，也能透過多元化的實際案例，讓資訊管理教學課程更為豐富。
</w:t>
          <w:br/>
          <w:t>黃明達指出，本校95年8月通過國際公認最完整的資訊安全管理標準之英國標準協會ISO27001，成為台灣第一個獲得該驗證的學校單位之後，為持續推動「強化教學」與「深化學習」，及建置安全且完善的資訊化學習環境，與宏碁eDC進行產學合作，投入近500萬元訓練師生及建置資訊安全訊息管理系統平台，建置並導入該eDC的Arc-Sight　SOC軟體，除了吸取宏碁eDC多年維運管理制度的經驗，也讓本校師生可以實際觀察、實驗、分析各種資安事件的行為，建立了資訊安全事件分析研究環境，培育資訊安全事件分析研究人才，目前已有18位同學通過宏碁認證考試，獲頒ArcSight證書。
</w:t>
          <w:br/>
          <w:t>運輸管理系碩一林強說：「學校網頁點閱率高，有SOC監控平台可望增加網路安全的防護能力，而P2P軟體的監控，加強學生保護智慧財產權的觀念，讓同學在使用P2P下載前有所警惕，三思而後行。」</w:t>
          <w:br/>
        </w:r>
      </w:r>
    </w:p>
  </w:body>
</w:document>
</file>