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3051a91e14c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人物短波：吳美琪獲蕭同茲獎學金3萬元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來自馬來西亞的外籍生大傳二吳美琪，日前獲頒第23屆蕭同茲先生新聞獎學金3萬元，這次共有來自全國各大專院校新聞與大眾傳播相關科系學生14人獲獎，對於得獎她感到意外，因為要跟全國相關科系的學生競爭，加上又是外籍生，以為不會得獎，她表示，這項獎學金不分國籍只求優秀表現，讓她非常感動，獎金將用來貼補教育費用。（陳宛琳）</w:t>
          <w:br/>
        </w:r>
      </w:r>
    </w:p>
  </w:body>
</w:document>
</file>