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8234054c64e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人物短波：游月美獲保險文馨獎第3名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目前任職於永達經濟股份有限公司區經理的中文系系友游月美，日前參加第九屆保險文馨獎，自2000多篇作品中脫穎而出，以「兩個媽媽的故事」獲得壽險組第3名。文章內容描述她過去從事義工媽媽，照顧一位腦癌小孩及其母親的真實故事，她希望以這篇文章彰顯人世間的溫情及真善美。連續三屆皆獲獎，游月美說：「因為我是文學人，若能以此發揚人生的美好及自己對文學的初衷，是最美麗的。」（黃雅雯）</w:t>
          <w:br/>
        </w:r>
      </w:r>
    </w:p>
  </w:body>
</w:document>
</file>