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d5168edaf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社團募新血　熱舞吸人氣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又是一個新學期的開始，許多社團也紛紛於海報街擺攤招募新血，展現看家本領，熱情吆喝，以吸引同學目光。分別有國防研究社、星相社、舞蹈研習社、國際標準舞研習社、西班牙舞蹈社、學生會、機車研究社、蘭翔擊劍社、大地環保工作團、陳氏太極拳社、攝影社、八極拳社、鋼琴社等20多個社團。
</w:t>
          <w:br/>
          <w:t>  國標社與西舞社精心地演出一段舞蹈，吸引許多同學駐足觀看，西舞社社員換上西班牙傳統民俗服飾，踩著輕盈的步伐，展現西班牙的傳統風情。星相社社員拿出專業，擺出塔羅牌，幫同學占卜運勢，帶領大家一睹塔羅奧妙。學生會更打破以往擺攤招生的方式，改以宣傳車的模樣於大學城招攬人氣，製作人形立牌掛在身上，模樣新鮮有趣，果真達到宣傳目的。而國防研究社同學則身穿迷彩服招攬同學，令人耳目一新。另外，魔術社將於3月5日晚上7時至9時，在L412舉辦茶會與魔術表演，若有興趣的同學，亦可前往參加、報名加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de44c8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f011e157-9137-4f87-9c8b-6c505542aa73.jpg"/>
                      <pic:cNvPicPr/>
                    </pic:nvPicPr>
                    <pic:blipFill>
                      <a:blip xmlns:r="http://schemas.openxmlformats.org/officeDocument/2006/relationships" r:embed="R6128ad55af98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28ad55af98417e" /></Relationships>
</file>