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3038ab2794a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黑天鵝展示廳創意開幕 展演空間專業加分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、陳貝宇淡水校園報導】本校於2月23日舉辦黑天鵝展示廳揭幕暨開展儀式，在淡水鎮長蔡葉偉、鄧公國小校長李永霑的見證下，創辦人張建邦博士拉下彩球，黑色羽毛從天而降，為開幕掀起高潮。校長張家宜期許師生們，在未來的展示中，都有令人驚喜的創意表現。
</w:t>
          <w:br/>
          <w:t>張校長將代表創意的黑天鵝羽毛授予學生會副會長公行二陳頤華，藉由代表創意傳承的儀式，強調學生的參與在展示廳的重要性，也期許學生們在未來呈現作品時，都能力求突破。
</w:t>
          <w:br/>
          <w:t>　　這次的開幕典禮別出心裁，以「黑天鵝與小飛象」為主題，蒐集各式各樣創意又KUSO的照片，呈現從黑天鵝效應中看見創意。負責籌劃的文學院院長趙雅麗表示，創意來源是迪士尼的小飛象電影，影片中小老鼠送給小飛象一根黑色的羽毛，讓小飛象能自由翱翔天際，象徵淡江也會跳舞，不是笨重的大象，也代表本校將帶領學生挑戰傳統思維，讓創意展翅飛翔。
</w:t>
          <w:br/>
          <w:t>師生對於新的展示廳十分好奇，紛紛入內參觀。這次參展的大地環保工作團英文二余尚恩表示，之前在商館的展示廳雖然位置方便，人潮眾多，但較為嘈雜，黑天鵝展示廳比較像真正的藝術空間，這幾天也吸引很多人來看展覽，不需擔心人潮變少的問題。前來參觀的經濟一田喬宇說：「內部空間雖比想像略小，不過都有設計裝潢過，感覺舒服、自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69bfa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3be7cc58-9846-4882-9387-accb000646a0.jpg"/>
                      <pic:cNvPicPr/>
                    </pic:nvPicPr>
                    <pic:blipFill>
                      <a:blip xmlns:r="http://schemas.openxmlformats.org/officeDocument/2006/relationships" r:embed="R540e1e9d366a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0e1e9d366a4a6a" /></Relationships>
</file>