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44536d3de6e4e2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740 期</w:t>
        </w:r>
      </w:r>
    </w:p>
    <w:p>
      <w:pPr>
        <w:jc w:val="center"/>
      </w:pPr>
      <w:r>
        <w:r>
          <w:rPr>
            <w:rFonts w:ascii="Segoe UI" w:hAnsi="Segoe UI" w:eastAsia="Segoe UI"/>
            <w:sz w:val="32"/>
            <w:color w:val="000000"/>
            <w:b/>
          </w:rPr>
          <w:t>THE LUNAR NEW YEAR TEA PARTY WAS HELD ON FEB. 9</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Lunar New Year Tea Party was held at Chueh-sheng International Conference Hall on Feb. 9, in which Dr. Flora C.I. Chang, President of TKU, wearing a pick coat, wished all the staff and faculty a happy new year joyfully. The tea party began along with Dr. Chang’s words “The spring is coming,” and she encouraged everyone to take the spirit of ox in the year of ox, and devote every effort to pass the department evaluation and National Quality Award.
</w:t>
          <w:br/>
          <w:t>
</w:t>
          <w:br/>
          <w:t>Dr. Chang indicated that the key work in this semester includes preparing for the 60th Anniversary of the school, holding Symposium of Total Quality Management, popularizing green building and promoting the idea of energy saving as well as carbon reduction and sustainable development. Since some of the parents may lose their jobs due to the global financial crisis, she would like to raise fund to help the students whose family suffer from the financial difficulties.
</w:t>
          <w:br/>
          <w:t>
</w:t>
          <w:br/>
          <w:t>With the ingenious idea, the tea party workers put the tables into the shape of “Chun,” i.e., “spring” in English, on which there were a lot of oranges, apples, pineapples and candies that symbolized peace and lucky. In addition, many calligraphy couplets were hanged in the hall, creating a merry atmosphere for the party.
</w:t>
          <w:br/>
          <w:t>
</w:t>
          <w:br/>
          <w:t>In the tea party, Dr. Tai Wan-chin, Vice President for International Affairs, expressed that he went to America during the winter vacation to participate the annual convention held by College of International Studies, TKU, and American University. Dr. Shih Kuo-Kung, Director, Division of Continuing Education, hoped that all goes well for everyone in the new year, and said that the staff of their division will keep working hard this year.
</w:t>
          <w:br/>
          <w:t>
</w:t>
          <w:br/>
          <w:t>As for Dr. Lin Jyh-horng, Director of Lanyang Campus, he stayed at school and revised the evaluation reports in winter vacation in order to have good performance in the coming departmental evaluation in April. Last but not least, Dr. Tsui Cheng-tsong, Chair, Dept. of Chinese, dedicated the couplets he wrote to TKU and its staff and faculty. ( ~Shu-chun Yen )</w:t>
          <w:br/>
        </w:r>
      </w:r>
    </w:p>
    <w:p>
      <w:pPr>
        <w:jc w:val="center"/>
      </w:pPr>
      <w:r>
        <w:r>
          <w:drawing>
            <wp:inline xmlns:wp14="http://schemas.microsoft.com/office/word/2010/wordprocessingDrawing" xmlns:wp="http://schemas.openxmlformats.org/drawingml/2006/wordprocessingDrawing" distT="0" distB="0" distL="0" distR="0" wp14:editId="50D07946">
              <wp:extent cx="1524000" cy="1011936"/>
              <wp:effectExtent l="0" t="0" r="0" b="0"/>
              <wp:docPr id="1" name="IMG_6941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740/m\f98368dd-7615-4deb-9003-130db1f93475.jpg"/>
                      <pic:cNvPicPr/>
                    </pic:nvPicPr>
                    <pic:blipFill>
                      <a:blip xmlns:r="http://schemas.openxmlformats.org/officeDocument/2006/relationships" r:embed="R8dcb4fc143eb498f" cstate="print">
                        <a:extLst>
                          <a:ext uri="{28A0092B-C50C-407E-A947-70E740481C1C}"/>
                        </a:extLst>
                      </a:blip>
                      <a:stretch>
                        <a:fillRect/>
                      </a:stretch>
                    </pic:blipFill>
                    <pic:spPr>
                      <a:xfrm>
                        <a:off x="0" y="0"/>
                        <a:ext cx="1524000" cy="101193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dcb4fc143eb498f" /></Relationships>
</file>