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8c7ae0b6a0475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淡水校園：長崎大學教授7人來訪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姐妹校日本長崎大學環境學院副院長連清吉教授等一行7人，於上月19日蒞校訪問，由國際事務副校長戴萬欽、國際交流暨國際教育處主任李佩華、中文系系主任崔成宗、化學系系主任王伯昌及生科所所長王三郎等接待。
</w:t>
          <w:br/>
          <w:t>　　此次參訪，主要希望未來能與中文系、化學系及生科所有更多的學術交流，讓兩校師資交流更加密切。此外，長崎大學教授富永義則及重光保博於上月20日在化學系的邀請下，進行專題演講。（江啟義）</w:t>
          <w:br/>
        </w:r>
      </w:r>
    </w:p>
  </w:body>
</w:document>
</file>