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1ae287c304f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教心所研討會 國際榮格分析師出席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【記者潘桂君淡水校園報導】教育心理與諮商研究所主辦「2009榮格與表達性藝術治療國際學術研討會」，16日在台北校園中正紀念堂舉行，除邀請2位國際知名的榮格分析師Paul Kugler先生及Linda Carter女士，來台發表最新論述外，並由本校及台灣師範大學、彰化師範大學等校師生及呂旭立紀念文教基金會教師，進行論文發表與討論，現場座無虛席。
</w:t>
          <w:br/>
          <w:t>本次研討會以榮格心理學與表達藝術為主軸，同時藉由論文發表與討論，結合理論與實務，提升專業工作者從事心理治療之知能，主題包括「惡夢的展演--以童年期性創傷倖存者為例」、「遊戲治療師未成熟結案情緒轉換經驗之探究」、「從書寫與創造力中找到力量--一個婚姻受暴婦女書寫治療團體的行動研究」等。
</w:t>
          <w:br/>
          <w:t>教心所所長李麗君表示，今年共有200餘人參加，報名十分踴躍。表達性藝術治療一直為熱門討論話題，藉由對「榮格心理學」的了解，將實務與理論結合，讓參與者有更完整的體會。
</w:t>
          <w:br/>
          <w:t>教心所碩二江珈瑋說：「本次研討會讓我學習到運用多元的角度去詮釋隱喻的圖像，啟發及收穫良多。」從2位榮格分析師的專題演講中，了解其豐富的臨床經驗及對圖像的解讀方式，如：從個案所繪的圖像中，了解其潛藏在內心的想法，幫助個案進行治療。</w:t>
          <w:br/>
        </w:r>
      </w:r>
    </w:p>
  </w:body>
</w:document>
</file>