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55845adb449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諮輔組故事系列活動開跑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過去的故事，會在生命中留下痕跡，或大或小影響著現在的人生，因此諮商輔導組即日起舉辦一系列的「故事•說不完」活動。包括「老照片•新故事」、「分享故事•豐富生命」、「生命溯源之旅」等，等待全校師生一起探索生命故事。
</w:t>
          <w:br/>
          <w:t>  諮輔組希望藉由檢視屬於自己的「光陰的故事」，進而了解自己也是生命教育自我傷害防治的一環。本系列活動分為審視自己、觀察別人，及展望未來。「老照片•新故事」由溫馨家庭社協辦，將廣邀全校師生運用私藏、觸動自己過往的老照片，寫下一段生命點滴，自即日起至5月13日投稿到諮輔組，將做成海報展示於海報街，並有票選活動，凡參加者都可到精美禮物。
</w:t>
          <w:br/>
          <w:t>  承辦人諮輔組輔導員羅子琦表示：「現在的自己決定過去的意義，走過的路沒有絕對的好壞。」她鼓勵大家，展望未來的同時回頭看看，自己曾留下些什麼。「分享故事•豐富生命」則安排於5月25日下午參訪「兒童福利聯盟文教基金會」，透過別人的故事，能有所成長，限額30名，不論是想要了解生命、對基金會好奇、或是希望貢獻心力的師生都歡迎參加。
</w:t>
          <w:br/>
          <w:t>  另外，還有「生命溯源之旅」─自我探索工作坊，將於5月9日在商館B127舉行，屆時將邀請專業講師透過藝術媒材、團體活動等方式，探索自己的生命經驗，尋找未來的力量，限額12名。想了解以上活動，可至諮輔組（B413）或打分機2221，向羅子琦詢問。</w:t>
          <w:br/>
        </w:r>
      </w:r>
    </w:p>
  </w:body>
</w:document>
</file>