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061a98bbbd4e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蘭陽校園：世界地球日熄燈1小時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響應22日地球日活動，蘭陽校園中午12時10分全校園熄燈1小時，並請同學爬樓梯，展現蘭陽校園師生愛護地球的實際行動。此外，負責福利部門的紀彥竹表示，蘭陽校園平時就向餐飲廠商宣導：不用免洗筷及紙杯、減少使用紙製餐盒等措施，並請同學積極配合。（蘭陽校園）</w:t>
          <w:br/>
        </w:r>
      </w:r>
    </w:p>
  </w:body>
</w:document>
</file>