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7727128084d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網路校園：溫馨回流進修計畫服務校友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「淡江大學加值充電計畫」提供網路課程供失業或無薪假人士回流進修，開放20門課程共100個名額，報名至3月31日止，選修課程共9科，選修人次共23人次。計劃深獲學員認同，部份學員初次選讀網路課程，在電腦操作或平台使用上碰到諸多問題，透過電話詢問、線上提問或學員親臨遠距組辦公室，遠距組同仁提供即時支援，解決學員使用上的困難順利進行網路學習；下學期將對社會大眾及本校校友廣為宣傳，期能嘉惠更多社會人士，除可提高本校知名度外，更藉此機會服務校友，加強校友與母校的聯繫。（遠距組）</w:t>
          <w:br/>
        </w:r>
      </w:r>
    </w:p>
  </w:body>
</w:document>
</file>