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b99d60fc5240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747 期</w:t>
        </w:r>
      </w:r>
    </w:p>
    <w:p>
      <w:pPr>
        <w:jc w:val="center"/>
      </w:pPr>
      <w:r>
        <w:r>
          <w:rPr>
            <w:rFonts w:ascii="Segoe UI" w:hAnsi="Segoe UI" w:eastAsia="Segoe UI"/>
            <w:sz w:val="32"/>
            <w:color w:val="000000"/>
            <w:b/>
          </w:rPr>
          <w:t>SHANGHAI DELEGATION PRAISED TKU AS THE BEST LOVED PRIVATE UNIVERSITY BY ENTERPRISES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Led by the vice-chairman of Shanghai Across the Strait Exchange Promotion Association, Mr. Qi Wang, 13 members of the Shanghai Delegation of University Presidents visited TKU on March 27. They were welcomed by International Affairs Vice President Wan-chin Tai and International Exchanges and International Education Director Pei-hwa Lee. Shanghai Ocean University President Ying-jie Pan mentioned that they were deeply impressed by the excellent equipment and rich exhibition items at TKU’s Maritime Museum.
</w:t>
          <w:br/>
          <w:t>
</w:t>
          <w:br/>
          <w:t>The Delegation members included Foreign Affairs Office, Fudan University, Shanghai Across the Strait Educational Exchange Association, Shanghai University of Engineering Science, etc. During the introduction briefing, the Delegation highly praised TKU as the best loved private university by enterprises for 12 consecutive years. 
</w:t>
          <w:br/>
          <w:t>
</w:t>
          <w:br/>
          <w:t>In addition, the Delegation presented a Suzhou embroidery of a tiger as a gift to TKU, implying TKU’s courageous and vigorous endeavors in education. Wan-chin Tai explained that the visit of the Delegation helped to promote TKU’s reputation in educational and academic institutions in Shanghai, and he hoped that the delegate universities would send students to study in TKU’s graduate institutes. ( ~Dean X. Wang )</w:t>
          <w:br/>
        </w:r>
      </w:r>
    </w:p>
  </w:body>
</w:document>
</file>