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4070b060a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淡江大學榮獲第19屆國家品質獎 創辦人張建邦發表得獎感言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家品質獎是國家給我們淡江最高的榮譽，這證明我們淡江快六十年來，所努力的有關品質管制的成果，從這個基礎上，我們還要繼續往前邁進，在二十一世紀能朝更高的境界，這就是我們得到國家品質獎，努力的目標。 &amp;lt;a target=&amp;quot;_blank&amp;quot; href=&amp;quot;http://www.youtube.com/watch?v=hxwR7C5q5JQ&amp;quot;&amp;gt;(影音檔)&amp;lt;/a&amp;gt;</w:t>
          <w:br/>
        </w:r>
      </w:r>
    </w:p>
  </w:body>
</w:document>
</file>