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647901f7342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索畫壇大師簽名 師生也瘋狂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【記者陳若&amp;amp;#20264淡水校園報導】文錙藝術中心於8日舉辦「亞洲當代繪畫聯盟展」開幕茶會，現場知名畫家雲集，包括香港畫壇大師司徒乃鍾等十餘人皆到場共襄盛舉，吸引許多師生前往索取畫冊及簽名。
</w:t>
          <w:br/>
          <w:t>英文三李尚宜表示，現場可以拿到畫家們的簽名，真的很開心。這次展覽中，一口氣欣賞到多位名家的畫作，徜徉在畫風多元的作品中，是一大享受。其中，最喜歡的是大陸知名畫家常厚金星的作品--「疲憊的少女」，非常傳神，百看不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b9be8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346a56be-0850-4d3c-990f-02cd9b8d732b.jpg"/>
                      <pic:cNvPicPr/>
                    </pic:nvPicPr>
                    <pic:blipFill>
                      <a:blip xmlns:r="http://schemas.openxmlformats.org/officeDocument/2006/relationships" r:embed="R7e90fb107acb4b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90fb107acb4bd0" /></Relationships>
</file>