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8efd9d4dc42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三月卅一日（週一）
</w:t>
          <w:br/>
          <w:t>
</w:t>
          <w:br/>
          <w:t>△體育室分析儀免費檢測中午十二時至下午兩時，且於明日中午十二時三十分在N203室舉辦「結果分析說明會」。（何純惠）
</w:t>
          <w:br/>
          <w:t>
</w:t>
          <w:br/>
          <w:t>△圖書館非書資料組週一、二播放「相聲國粹」，分別放映「佛曰：不可說，夫子曰：大聲說上下集」，每日中午十二時半及晚間六時半於圖書館五樓多媒體資源室。（陳佳怡）
</w:t>
          <w:br/>
          <w:t>
</w:t>
          <w:br/>
          <w:t>△文錙藝術中心下午一時於中心一樓，播放「歐洲之最─驚人的景致」，下週一播放「知性之旅─斯里蘭卡」、下週三播放「雲門舞集─紅樓夢」、下週五播放「今生有約」影片。（劉孟慧）
</w:t>
          <w:br/>
          <w:t>
</w:t>
          <w:br/>
          <w:t>四月一日（週二）
</w:t>
          <w:br/>
          <w:t>
</w:t>
          <w:br/>
          <w:t>△海事博物館即日起至週日，每天上午十時、十一時與下午一時、二時，放映「四大文明－中國」影片。（佳怡）
</w:t>
          <w:br/>
          <w:t>
</w:t>
          <w:br/>
          <w:t>四月七日（週一） 
</w:t>
          <w:br/>
          <w:t>
</w:t>
          <w:br/>
          <w:t>△圖書館非書資料組即日起至週五播放「戰爭與和平」影片，放映片名：波灣戰機（上）、波灣戰機（中）、波灣戰機（下）、航空母艦、戰爭的浪潮，每日中午十二時半及晚間六時半於圖書館五樓多媒體資源室放映。（陳佳怡）
</w:t>
          <w:br/>
          <w:t>
</w:t>
          <w:br/>
          <w:t>四月八日（週二）
</w:t>
          <w:br/>
          <w:t>
</w:t>
          <w:br/>
          <w:t>△水環系今晚六時卅分於T110室，舉辦「車禍理賠處理說明會」，由國泰人壽主任黃智偉主講。（鍾張涵）
</w:t>
          <w:br/>
          <w:t>
</w:t>
          <w:br/>
          <w:t>△海事博物館即日起至週日，每天上午十時、十一時與下午一時、二時，放映「金沙江探險」影片。（陳佳怡）</w:t>
          <w:br/>
        </w:r>
      </w:r>
    </w:p>
  </w:body>
</w:document>
</file>