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d903d6fc74c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歐盟研討會 台歐攜手前瞻議題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由本校歐研所、歐盟研究中心及臺灣歐盟中心於8日在驚聲國際會議廳，共同舉辦「臺灣與歐洲聯盟：經貿、科技暨文化前瞻研討會」，共有外交部常務次長林永樂、臺灣歐盟中心執行長蘇宏達、中研院歐美研究所副所長洪德欽，及東吳、輔仁、東海等校多位學者參加。
</w:t>
          <w:br/>
          <w:t>研討會針對「臺灣與歐盟經貿、科技交流」、「臺灣與歐盟語言、文化關係」等議題，從經貿、科技、語言及文化層面做深入探討。林永樂表示，臺灣歐盟中心將於22日舉行揭幕儀式，歐盟的研究更形重要，將來希望透過臺灣歐盟中心的運作，可以跟國內的研究單位做更多的互動。歐研所所長郭秋慶表示，本校為臺灣歐盟中心成員之一，未來將與該中心進一步合辦經貿、科技、文化相關之學術研討會。歐研一劉佩恒說：「參加研討會可以聽到許多不同學者的角度與想法，收穫很多。」</w:t>
          <w:br/>
        </w:r>
      </w:r>
    </w:p>
  </w:body>
</w:document>
</file>