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f74b855d5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畢業生致辭代表即起申請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鳳凰花開的季節即將到來，生活輔導組主辦的畢業生致辭代表選拔開跑囉！即日起受理報名至20日止，將於22日下午2時30分進行甄選，須以「淡江最正•品質保證」為題，撰寫一篇3分鐘的致辭稿於選拔中發表。
</w:t>
          <w:br/>
          <w:t>　有意參與甄選者，可至生輔組索取報名表，或上網頁http://spirit.tku.edu.tw:8080/tku/main.jsp?sectionId=2下載報名簡章，繳至B402，或E-mail到tkuguide@gmail.com。詳情可查詢生輔組網頁。</w:t>
          <w:br/>
        </w:r>
      </w:r>
    </w:p>
  </w:body>
</w:document>
</file>