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e46f31ab74b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建築系畢業評圖 數位建築水準高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依萱淡水校園報導】建築系於5月22日至24日在黑天鵝展示廳舉辦畢業評圖，受評者為57位建築系大五生，在指導教授建議後自定專題，費時一學年設計而成，除了展示模型之外，同學講解設計圖，由建築系系主任吳光庭和交通大學建築研究所所長張基義、東海大學創意設計暨藝術學院院長曾成德、建築師廖偉等知名建築師進行評圖。
</w:t>
          <w:br/>
          <w:t>　受邀學者及建築師對本校建築系教學方向均表示肯定，其中，交大講師曾柏庭等多位學者皆曾參與往年的評圖，他們表示：「今年的水準較往年提升許多。」也讚賞本校在「數位建築」上的成果出色。吳光庭說：「評圖是教學成果的具體展現，本次有4位同學以數位建築為題，對他校學生而言是難度較高的，所以未來我們將朝此方面繼續努力。」
</w:t>
          <w:br/>
          <w:t>　以數位建築為設計手法的建築五陳昱廷說：「呈現作品的方式很多，我相信數位建築是未來的趨勢。」他指出，以「軟建築」為標題，電腦做媒材，是希望跳脫建築依照既定步驟做設計的硬性規定。建築五黃仁杰則以「Motorliveing」為題，為機車量身打造適當的建築，如機車旅館、機車俱樂部等。黃仁杰說：「由於我本身喜歡機車，發現台灣專門為機車做的設計不多，於是想為廣大的愛車人與背包客打造專屬的空間。」對即將畢業的同學，吳光庭期許，建築師除了堅守崗位外，身為建築人也要努力成為公共領域知識分子，將建築當做對關懷社會的表現。</w:t>
          <w:br/>
        </w:r>
      </w:r>
    </w:p>
  </w:body>
</w:document>
</file>