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3ea6ee8ac64f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757 期</w:t>
        </w:r>
      </w:r>
    </w:p>
    <w:p>
      <w:pPr>
        <w:jc w:val="center"/>
      </w:pPr>
      <w:r>
        <w:r>
          <w:rPr>
            <w:rFonts w:ascii="Segoe UI" w:hAnsi="Segoe UI" w:eastAsia="Segoe UI"/>
            <w:sz w:val="32"/>
            <w:color w:val="000000"/>
            <w:b/>
          </w:rPr>
          <w:t>BRIEFINGS TO BE HELD NATIONWIDE FOR TKU FRESHMEN AND PARENTS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help freshmen and their parents better understand the educational ideals and policies of Tamkang University, a total number of 11 briefings will be held, starting from August 13 to 23, announced TKU's Alumni Services and Resources Development Office. The 11 briefings will take place around the nation, including two offshore counties Penghu and Kinmen, said Sye Wen-fa, director of the TKU's Alumni Services and Resources Development Office. 
</w:t>
          <w:br/>
          <w:t>
</w:t>
          <w:br/>
          <w:t>The freshmen briefing of TKU’s Lanyang Campus in Yilan will be at Clement Chang International Conference Hall on 9:30 August 15. Meanwhile, TKU has added two new locations for the briefing, one in Tainan, another in Pingtung. According to Sye, senior professors of TKU will be joining these activities to explain the educational ideals of Tamkang and answer questions for both newcomers and their parents on various levels. “These briefings are to assure parents that their children will be in good hand in Tamkang,” said Sye. The freshmen briefing in Taipei will be held at TKU Tamsui campus on August 22 at Student Activity Center.
</w:t>
          <w:br/>
          <w:t>
</w:t>
          <w:br/>
          <w:t>During the activities, the attendants can get to know better about the history and current status of Tamkang University and enjoy a tour to TKU, including TKU Library, Carrie Chang Fine Arts Center, and Maritime Museum. The Lanyang Campus briefing will be hosted by Director of Office of Lanyang Campus Dr. Lin Jyh-horng, Deans and chairs of different departments of the campus. Freshmen and their parents will be given an introduction to Lanyang campus’s educational system and a tour of the beautiful campus. ( ~Yeh Yun-kai )</w:t>
          <w:br/>
        </w:r>
      </w:r>
    </w:p>
  </w:body>
</w:document>
</file>