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f15fb0d5344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醒獅有伴了　明日點睛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僑生醒獅團的獅子孤零零地等了兩年，終於等到他的新玩伴了！一頭小雄獅，將於明日（二十五日）由校長張紘炬點睛，並和長他兩歲的獅子哥哥，一同為學務處僑生輔導組及華僑同學聯誼會所主辦的「2003年世界各國僑居地文物展」拉開序幕。
</w:t>
          <w:br/>
          <w:t>
</w:t>
          <w:br/>
          <w:t>　據僑輔組表示，獅子哥哥是馬來西亞製，而獅子弟弟則是台灣出產的獅子，同屬佛山派。獅子弟弟將於明天亮相，在遵循傳統的隆重點睛儀式後，正式成為僑生醒獅團的生力軍。開幕時間訂於中午十二時十分於商館展示廳，將由校長張紘炬、行政副校長張家宜、學術副校長馮朝剛、僑民教育委員會主任委員高崇雲、僑務委員會僑輔室主任劉連華、立法委員關沃暖等共同剪綵。
</w:t>
          <w:br/>
          <w:t>
</w:t>
          <w:br/>
          <w:t>　此次參展的僑居地有馬來西亞、印尼、緬甸、泰國、香港、澳門、加拿大、巴拉圭、阿根廷、南非、馬拉威、賴索扥王國、韓國、印度及越南等共十五個國家。活動內容包括各國特色文物、民俗風情、生活習慣及旅遊資訊等，而配合此次文物展所舉行的活動還有馬來西亞肉骨茶等美食教學，韓語、粵語等語言教學及緬甸等異國服飾留影及吃辣大賽等。
</w:t>
          <w:br/>
          <w:t>
</w:t>
          <w:br/>
          <w:t>　開幕式中將由校長張紘炬頒發三位優秀僑生獎金，每名五千元，他們都是班上第一名的僑生：大傳三陳國良、航空一林勇進、資工一莊錦奇。</w:t>
          <w:br/>
        </w:r>
      </w:r>
    </w:p>
  </w:body>
</w:document>
</file>