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ecfd2c6ec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住會文館　家長享優惠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【記者陳書澔淡水校園報導】本校會文館即日起至10月15日推出「899家長月」，新生家長訪校優惠專案。讓家長來校了解孩子們的學習、生活情形，可住宿於會文館，深入體會淡江之美！
</w:t>
          <w:br/>
          <w:t>　凡本校新生家長，住宿單人房一晚，清潔費899元，雙人房依房間大小之清潔費打八折，意者可持新生學生證及家長身分證，至行政大樓A102室事務組辦理。大傳一林庭瑤表示，這個方案很吸引人，如果她的父母來淡水看她，一定會推薦他們住宿會文館，除了環境單純、價格優惠，還可以感受我們在校的學習及生活情況，真不錯。企管一林志韋也說：「父母很擔心我一個人外出求學生活，如果他們來淡水住會文館，親自體驗我的周遭生活，他們會比較放心。」</w:t>
          <w:br/>
        </w:r>
      </w:r>
    </w:p>
  </w:body>
</w:document>
</file>