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3bcf4dfa245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 陳建騏用音樂高歌莎士比亞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會計系校友陳建騏日前在中山堂光復廳，推出《陳建騏•花與告別的愛情場景》-莎士比亞音樂會，以音樂創作和劇本文字對話，藉由《羅密歐與茱麗葉》的陽台、《仲夏夜之夢》的森林等情景，融合戲劇、音樂等元素，用音樂高歌莎士比亞經典詩句裡流轉的生命和愛情，他表示：「音樂成為劇場中的主角，讓觀眾用直覺去欣賞，並認識自己心中的莎士比亞。」（謝如婷）</w:t>
          <w:br/>
        </w:r>
      </w:r>
    </w:p>
  </w:body>
</w:document>
</file>