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19e251b20847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法文系友巴黎浪漫聚首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靜怡、陳&amp;#38901蓁淡水校園報導】本校法文系於今年暑假首次在法國巴黎舉辦「海外淡江系友會」，近30位系友參加，招生組編纂趙麗瓊特地前往赴會，她說：「畢業這麼多年，各地系友仍熱情共襄盛舉，一起回憶求學時光，真的很感動。」
</w:t>
          <w:br/>
          <w:t>為了給系友們回家的感覺，法文系系主任楊淑娟特別選在中式餐廳，讓大家在象徵「團圓」的圓桌上享用台灣家鄉菜，並重溫在校的歡樂時光。她表示，許多系友在海外工作，縱使在同一地區也從未見過面，希望在海外建立聯絡網和母校互通訊息，「在巴黎舉辦系友會真的很難得，期望未來能繼續舉辦。」系友王瑞玲也說：「雖然不一定是同屆畢業的同學，但因為同樣畢業於淡江法文系，所以在巴黎舉辦系友會就像久逢親人般，格外親切。」</w:t>
          <w:br/>
        </w:r>
      </w:r>
    </w:p>
  </w:body>
</w:document>
</file>