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d0d6ae687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諮輔組關懷活動 有你真好傳祝福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你還沒勇氣說出你想說的話嗎？小小便條紙大膽表達你的愛！學務處諮商輔導組於十月舉辦一系列「有你真好」人際關懷活動，其中在文館側門前廣場的「溫馨MEMO情」活動至15日止，目前MEMO板上已張貼滿滿的祝福，其中有「祝福88水災受災戶能早日重建家園」、「單身者則渴望能得到一段幸福戀情」、「離鄉讀書的學生希望自己的家人能身體健康」等等。留下memo的統計二廖祐靖表示：「這是一個能適度表達自己心情的管道！」
</w:t>
          <w:br/>
          <w:t>　系列活動有：「再忙也要跟你喝杯CUP啡」，幸運獲得彩繪環保杯者，完成集點活動，志工將會把杯子送給指定友人，並獻上你真誠的祝福；「愛的襪娃工坊」讓您學會DIY製作屬於自己的襪子娃娃，讓參與者在縫製娃娃的過程中，嘗試愛與被愛需求的自我接觸；「愛與關懷文宣海報徵稿」，獲獎稿件將製成海報張貼校園，讓你隨時感受校園溫暖的氣氛！諮輔組輔導員方將任表示：「希望此系列活動能培養學生藉由不同的方法，釋出自己心中的愛，讓淡江校園成為友善的校園。」各項活動詳請請查諮輔組網頁。（http://spirit.tku.edu.tw:8080/tku/main.jsp?sectionId=4）（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6320"/>
              <wp:effectExtent l="0" t="0" r="0" b="0"/>
              <wp:docPr id="1" name="IMG_f2d3c2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2902fc9f-c28d-454b-a632-cb144c266ac4.jpg"/>
                      <pic:cNvPicPr/>
                    </pic:nvPicPr>
                    <pic:blipFill>
                      <a:blip xmlns:r="http://schemas.openxmlformats.org/officeDocument/2006/relationships" r:embed="R0b69491ec1ce4f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69491ec1ce4fe9" /></Relationships>
</file>